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62" w:rsidRPr="003152A6" w:rsidRDefault="00764A5D">
      <w:pPr>
        <w:rPr>
          <w:rFonts w:ascii="ARMOUR" w:hAnsi="ARMOUR" w:cs="ARMOUR"/>
        </w:rPr>
      </w:pPr>
    </w:p>
    <w:p w:rsidR="00F65A35" w:rsidRPr="003152A6" w:rsidRDefault="00F65A35" w:rsidP="003767AB">
      <w:pPr>
        <w:jc w:val="center"/>
        <w:rPr>
          <w:rFonts w:ascii="ARMOUR" w:hAnsi="ARMOUR" w:cs="ARMOUR"/>
        </w:rPr>
      </w:pPr>
      <w:r w:rsidRPr="003152A6">
        <w:rPr>
          <w:rFonts w:ascii="ARMOUR" w:hAnsi="ARMOUR" w:cs="ARMOUR"/>
        </w:rPr>
        <w:br/>
      </w:r>
    </w:p>
    <w:p w:rsidR="00F65A35" w:rsidRPr="003152A6" w:rsidRDefault="00F65A35" w:rsidP="003767AB">
      <w:pPr>
        <w:jc w:val="center"/>
        <w:rPr>
          <w:rFonts w:ascii="ARMOUR" w:hAnsi="ARMOUR" w:cs="ARMOUR"/>
          <w:sz w:val="24"/>
          <w:szCs w:val="24"/>
        </w:rPr>
      </w:pPr>
    </w:p>
    <w:p w:rsidR="003767AB" w:rsidRPr="003152A6" w:rsidRDefault="003767AB" w:rsidP="00B32169">
      <w:pPr>
        <w:jc w:val="both"/>
        <w:rPr>
          <w:rFonts w:ascii="ARMOUR" w:hAnsi="ARMOUR" w:cs="ARMOUR"/>
          <w:sz w:val="24"/>
          <w:szCs w:val="24"/>
        </w:rPr>
      </w:pPr>
      <w:r w:rsidRPr="003152A6">
        <w:rPr>
          <w:rFonts w:ascii="ARMOUR" w:hAnsi="ARMOUR" w:cs="ARMOUR"/>
          <w:sz w:val="24"/>
          <w:szCs w:val="24"/>
        </w:rPr>
        <w:t xml:space="preserve">Estimado solicitante, </w:t>
      </w:r>
    </w:p>
    <w:p w:rsidR="003767AB" w:rsidRPr="003152A6" w:rsidRDefault="003767AB" w:rsidP="00B32169">
      <w:pPr>
        <w:jc w:val="both"/>
        <w:rPr>
          <w:rFonts w:ascii="ARMOUR" w:hAnsi="ARMOUR" w:cs="ARMOUR"/>
          <w:sz w:val="24"/>
          <w:szCs w:val="24"/>
        </w:rPr>
      </w:pPr>
    </w:p>
    <w:p w:rsidR="003767AB" w:rsidRPr="003152A6" w:rsidRDefault="003767AB" w:rsidP="00B32169">
      <w:pPr>
        <w:ind w:firstLine="708"/>
        <w:jc w:val="both"/>
        <w:rPr>
          <w:rFonts w:ascii="ARMOUR" w:hAnsi="ARMOUR" w:cs="ARMOUR"/>
          <w:sz w:val="24"/>
          <w:szCs w:val="24"/>
        </w:rPr>
      </w:pPr>
      <w:r w:rsidRPr="003152A6">
        <w:rPr>
          <w:rFonts w:ascii="ARMOUR" w:hAnsi="ARMOUR" w:cs="ARMOUR"/>
          <w:sz w:val="24"/>
          <w:szCs w:val="24"/>
        </w:rPr>
        <w:t xml:space="preserve">Gracias por contactarnos para solicitar un patrocinio deportivo, en Under Armour tenemos la misión de hacer a todos los atletas mejores a través de la pasión, el diseño y la incesante búsqueda de la innovación. </w:t>
      </w:r>
    </w:p>
    <w:p w:rsidR="00F65A35" w:rsidRPr="003152A6" w:rsidRDefault="00F65A35" w:rsidP="00B32169">
      <w:pPr>
        <w:jc w:val="both"/>
        <w:rPr>
          <w:rFonts w:ascii="ARMOUR" w:hAnsi="ARMOUR" w:cs="ARMOUR"/>
          <w:sz w:val="24"/>
          <w:szCs w:val="24"/>
        </w:rPr>
      </w:pPr>
      <w:r w:rsidRPr="003152A6">
        <w:rPr>
          <w:rFonts w:ascii="ARMOUR" w:hAnsi="ARMOUR" w:cs="ARMOUR"/>
          <w:sz w:val="24"/>
          <w:szCs w:val="24"/>
        </w:rPr>
        <w:t>Por favor</w:t>
      </w:r>
      <w:r w:rsidR="00B32169">
        <w:rPr>
          <w:rFonts w:ascii="ARMOUR" w:hAnsi="ARMOUR" w:cs="ARMOUR"/>
          <w:sz w:val="24"/>
          <w:szCs w:val="24"/>
        </w:rPr>
        <w:t xml:space="preserve"> leer los requisitos generales y </w:t>
      </w:r>
      <w:r w:rsidRPr="003152A6">
        <w:rPr>
          <w:rFonts w:ascii="ARMOUR" w:hAnsi="ARMOUR" w:cs="ARMOUR"/>
          <w:sz w:val="24"/>
          <w:szCs w:val="24"/>
        </w:rPr>
        <w:t xml:space="preserve">llenar el formulario a continuación para tener más información sobre su solicitud y darle un mejor servicio. Muchas gracias, </w:t>
      </w:r>
    </w:p>
    <w:p w:rsidR="00F65A35" w:rsidRPr="003152A6" w:rsidRDefault="00F65A35" w:rsidP="00B32169">
      <w:pPr>
        <w:jc w:val="both"/>
        <w:rPr>
          <w:rFonts w:ascii="ARMOUR" w:hAnsi="ARMOUR" w:cs="ARMOUR"/>
          <w:sz w:val="24"/>
          <w:szCs w:val="24"/>
        </w:rPr>
      </w:pPr>
    </w:p>
    <w:p w:rsidR="00F65A35" w:rsidRPr="003152A6" w:rsidRDefault="00F65A35" w:rsidP="00B32169">
      <w:pPr>
        <w:jc w:val="both"/>
        <w:rPr>
          <w:rFonts w:ascii="ARMOUR" w:hAnsi="ARMOUR" w:cs="ARMOUR"/>
          <w:sz w:val="24"/>
          <w:szCs w:val="24"/>
        </w:rPr>
      </w:pPr>
      <w:r w:rsidRPr="003152A6">
        <w:rPr>
          <w:rFonts w:ascii="ARMOUR" w:hAnsi="ARMOUR" w:cs="ARMOUR"/>
          <w:sz w:val="24"/>
          <w:szCs w:val="24"/>
        </w:rPr>
        <w:t xml:space="preserve">Atentamente, </w:t>
      </w:r>
    </w:p>
    <w:p w:rsidR="00F65A35" w:rsidRPr="003152A6" w:rsidRDefault="00F65A35" w:rsidP="003767AB">
      <w:pPr>
        <w:rPr>
          <w:rFonts w:ascii="ARMOUR" w:hAnsi="ARMOUR" w:cs="ARMOUR"/>
          <w:sz w:val="24"/>
          <w:szCs w:val="24"/>
        </w:rPr>
      </w:pPr>
    </w:p>
    <w:p w:rsidR="00F65A35" w:rsidRPr="003152A6" w:rsidRDefault="00F65A35" w:rsidP="00F65A35">
      <w:pPr>
        <w:spacing w:after="0"/>
        <w:rPr>
          <w:rFonts w:ascii="ARMOUR" w:eastAsiaTheme="minorEastAsia" w:hAnsi="ARMOUR" w:cs="ARMOUR"/>
          <w:b/>
          <w:bCs/>
          <w:noProof/>
          <w:color w:val="000000"/>
          <w:sz w:val="24"/>
          <w:szCs w:val="24"/>
        </w:rPr>
      </w:pPr>
      <w:r w:rsidRPr="003152A6">
        <w:rPr>
          <w:rFonts w:ascii="ARMOUR" w:eastAsiaTheme="minorEastAsia" w:hAnsi="ARMOUR" w:cs="ARMOUR"/>
          <w:b/>
          <w:bCs/>
          <w:noProof/>
          <w:color w:val="000000"/>
          <w:sz w:val="24"/>
          <w:szCs w:val="24"/>
        </w:rPr>
        <w:t xml:space="preserve">Equipo de Servicio al Cliente </w:t>
      </w:r>
    </w:p>
    <w:p w:rsidR="00F65A35" w:rsidRPr="003152A6" w:rsidRDefault="00F65A35" w:rsidP="00F65A35">
      <w:pPr>
        <w:spacing w:after="0"/>
        <w:rPr>
          <w:rFonts w:ascii="ARMOUR" w:eastAsiaTheme="minorEastAsia" w:hAnsi="ARMOUR" w:cs="ARMOUR"/>
          <w:bCs/>
          <w:noProof/>
          <w:color w:val="000000"/>
          <w:sz w:val="24"/>
          <w:szCs w:val="24"/>
        </w:rPr>
      </w:pPr>
      <w:r w:rsidRPr="003152A6">
        <w:rPr>
          <w:rFonts w:ascii="ARMOUR" w:eastAsiaTheme="minorEastAsia" w:hAnsi="ARMOUR" w:cs="ARMOUR"/>
          <w:bCs/>
          <w:noProof/>
          <w:color w:val="000000"/>
          <w:sz w:val="24"/>
          <w:szCs w:val="24"/>
        </w:rPr>
        <w:t xml:space="preserve">Centro de Servicio al Cliente – MEXICO </w:t>
      </w:r>
    </w:p>
    <w:p w:rsidR="00F65A35" w:rsidRPr="003152A6" w:rsidRDefault="00764A5D" w:rsidP="00F65A35">
      <w:pPr>
        <w:spacing w:after="0"/>
        <w:rPr>
          <w:rFonts w:ascii="ARMOUR" w:eastAsiaTheme="minorEastAsia" w:hAnsi="ARMOUR" w:cs="ARMOUR"/>
          <w:b/>
          <w:bCs/>
          <w:noProof/>
          <w:color w:val="0070C0"/>
          <w:sz w:val="24"/>
          <w:szCs w:val="24"/>
          <w:u w:val="single"/>
        </w:rPr>
      </w:pPr>
      <w:hyperlink r:id="rId9" w:history="1">
        <w:r w:rsidR="00F65A35" w:rsidRPr="003152A6">
          <w:rPr>
            <w:rStyle w:val="Hyperlink"/>
            <w:rFonts w:ascii="ARMOUR" w:eastAsiaTheme="minorEastAsia" w:hAnsi="ARMOUR" w:cs="ARMOUR"/>
            <w:noProof/>
            <w:sz w:val="24"/>
            <w:szCs w:val="24"/>
            <w:shd w:val="clear" w:color="auto" w:fill="FFFFFF"/>
          </w:rPr>
          <w:t>customerservice.mx@underarmour.com</w:t>
        </w:r>
      </w:hyperlink>
    </w:p>
    <w:p w:rsidR="00F65A35" w:rsidRPr="003152A6" w:rsidRDefault="00F65A35" w:rsidP="00F65A35">
      <w:pPr>
        <w:spacing w:after="0"/>
        <w:rPr>
          <w:rFonts w:ascii="ARMOUR" w:eastAsiaTheme="minorEastAsia" w:hAnsi="ARMOUR" w:cs="ARMOUR"/>
          <w:noProof/>
          <w:color w:val="000000"/>
          <w:sz w:val="24"/>
          <w:szCs w:val="24"/>
        </w:rPr>
      </w:pPr>
      <w:r w:rsidRPr="003152A6">
        <w:rPr>
          <w:rFonts w:ascii="ARMOUR" w:eastAsiaTheme="minorEastAsia" w:hAnsi="ARMOUR" w:cs="ARMOUR"/>
          <w:noProof/>
          <w:sz w:val="24"/>
          <w:szCs w:val="24"/>
        </w:rPr>
        <w:drawing>
          <wp:inline distT="0" distB="0" distL="0" distR="0">
            <wp:extent cx="1794510" cy="207010"/>
            <wp:effectExtent l="0" t="0" r="0" b="2540"/>
            <wp:docPr id="7" name="Picture 7" descr="cid:image001.png@01D1000D.3900226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000D.3900226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35" w:rsidRPr="003152A6" w:rsidRDefault="00F65A35" w:rsidP="00F65A35">
      <w:pPr>
        <w:spacing w:after="0"/>
        <w:rPr>
          <w:rFonts w:ascii="ARMOUR" w:eastAsiaTheme="minorEastAsia" w:hAnsi="ARMOUR" w:cs="ARMOUR"/>
          <w:noProof/>
          <w:color w:val="000000"/>
        </w:rPr>
      </w:pPr>
    </w:p>
    <w:p w:rsidR="00F65A35" w:rsidRPr="003152A6" w:rsidRDefault="00F65A35" w:rsidP="00F65A35">
      <w:pPr>
        <w:spacing w:after="0"/>
        <w:rPr>
          <w:rFonts w:ascii="ARMOUR" w:eastAsiaTheme="minorEastAsia" w:hAnsi="ARMOUR" w:cs="ARMOUR"/>
          <w:noProof/>
          <w:color w:val="000000"/>
        </w:rPr>
      </w:pPr>
      <w:r w:rsidRPr="003152A6">
        <w:rPr>
          <w:rFonts w:ascii="ARMOUR" w:eastAsiaTheme="minorEastAsia" w:hAnsi="ARMOUR" w:cs="ARMOUR"/>
          <w:noProof/>
        </w:rPr>
        <w:drawing>
          <wp:inline distT="0" distB="0" distL="0" distR="0">
            <wp:extent cx="569595" cy="569595"/>
            <wp:effectExtent l="0" t="0" r="1905" b="1905"/>
            <wp:docPr id="6" name="Picture 6" descr="cid:image002.png@01D1000D.3900226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1000D.3900226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2A6">
        <w:rPr>
          <w:rFonts w:ascii="ARMOUR" w:eastAsiaTheme="minorEastAsia" w:hAnsi="ARMOUR" w:cs="ARMOUR"/>
          <w:noProof/>
          <w:color w:val="000000"/>
        </w:rPr>
        <w:t>  </w:t>
      </w:r>
      <w:r w:rsidRPr="003152A6">
        <w:rPr>
          <w:rFonts w:ascii="ARMOUR" w:eastAsiaTheme="minorEastAsia" w:hAnsi="ARMOUR" w:cs="ARMOUR"/>
          <w:noProof/>
        </w:rPr>
        <w:drawing>
          <wp:inline distT="0" distB="0" distL="0" distR="0">
            <wp:extent cx="569595" cy="569595"/>
            <wp:effectExtent l="0" t="0" r="1905" b="1905"/>
            <wp:docPr id="5" name="Picture 5" descr="cid:image003.png@01D1000D.3900226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1000D.3900226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2A6">
        <w:rPr>
          <w:rFonts w:ascii="ARMOUR" w:eastAsiaTheme="minorEastAsia" w:hAnsi="ARMOUR" w:cs="ARMOUR"/>
          <w:noProof/>
          <w:color w:val="000000"/>
        </w:rPr>
        <w:t>  </w:t>
      </w:r>
      <w:r w:rsidRPr="003152A6">
        <w:rPr>
          <w:rFonts w:ascii="ARMOUR" w:eastAsiaTheme="minorEastAsia" w:hAnsi="ARMOUR" w:cs="ARMOUR"/>
          <w:noProof/>
        </w:rPr>
        <w:drawing>
          <wp:inline distT="0" distB="0" distL="0" distR="0">
            <wp:extent cx="569595" cy="569595"/>
            <wp:effectExtent l="0" t="0" r="1905" b="1905"/>
            <wp:docPr id="4" name="Picture 4" descr="cid:image004.png@01D1000D.3900226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1000D.3900226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2A6">
        <w:rPr>
          <w:rFonts w:ascii="ARMOUR" w:eastAsiaTheme="minorEastAsia" w:hAnsi="ARMOUR" w:cs="ARMOUR"/>
          <w:noProof/>
          <w:color w:val="000000"/>
        </w:rPr>
        <w:t>  </w:t>
      </w:r>
      <w:r w:rsidRPr="003152A6">
        <w:rPr>
          <w:rFonts w:ascii="ARMOUR" w:eastAsiaTheme="minorEastAsia" w:hAnsi="ARMOUR" w:cs="ARMOUR"/>
          <w:noProof/>
        </w:rPr>
        <w:drawing>
          <wp:inline distT="0" distB="0" distL="0" distR="0">
            <wp:extent cx="569595" cy="569595"/>
            <wp:effectExtent l="0" t="0" r="1905" b="1905"/>
            <wp:docPr id="3" name="Picture 3" descr="cid:image005.png@01D1000D.3900226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D1000D.3900226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35" w:rsidRPr="003152A6" w:rsidRDefault="00F65A35" w:rsidP="00F65A35">
      <w:pPr>
        <w:spacing w:after="0"/>
        <w:rPr>
          <w:rFonts w:ascii="ARMOUR" w:eastAsiaTheme="minorEastAsia" w:hAnsi="ARMOUR" w:cs="ARMOUR"/>
          <w:noProof/>
          <w:color w:val="000000"/>
        </w:rPr>
      </w:pPr>
      <w:r w:rsidRPr="003152A6">
        <w:rPr>
          <w:rFonts w:ascii="ARMOUR" w:eastAsiaTheme="minorEastAsia" w:hAnsi="ARMOUR" w:cs="ARMOUR"/>
          <w:b/>
          <w:bCs/>
          <w:noProof/>
          <w:color w:val="5E5E5E"/>
          <w:sz w:val="17"/>
          <w:szCs w:val="17"/>
        </w:rPr>
        <w:t>THE WORLD’S LARGEST FITNESS COMMUNITY.</w:t>
      </w:r>
    </w:p>
    <w:p w:rsidR="00F65A35" w:rsidRDefault="00F65A35" w:rsidP="00F65A35">
      <w:pPr>
        <w:spacing w:after="0"/>
        <w:rPr>
          <w:rFonts w:ascii="ARMOUR" w:eastAsiaTheme="minorEastAsia" w:hAnsi="ARMOUR" w:cs="ARMOUR"/>
          <w:noProof/>
          <w:color w:val="000000"/>
          <w:sz w:val="18"/>
          <w:szCs w:val="18"/>
        </w:rPr>
      </w:pPr>
      <w:r w:rsidRPr="003152A6">
        <w:rPr>
          <w:rFonts w:ascii="ARMOUR" w:eastAsiaTheme="minorEastAsia" w:hAnsi="ARMOUR" w:cs="ARMOUR"/>
          <w:noProof/>
          <w:color w:val="000000"/>
          <w:sz w:val="18"/>
          <w:szCs w:val="18"/>
        </w:rPr>
        <w:t>DISPONIBLE AHORA EN iOS &amp; ANDROID</w:t>
      </w:r>
    </w:p>
    <w:p w:rsidR="00B32169" w:rsidRPr="003152A6" w:rsidRDefault="00B32169" w:rsidP="00F65A35">
      <w:pPr>
        <w:spacing w:after="0"/>
        <w:rPr>
          <w:rFonts w:ascii="ARMOUR" w:eastAsiaTheme="minorEastAsia" w:hAnsi="ARMOUR" w:cs="ARMOUR"/>
          <w:noProof/>
          <w:color w:val="000000"/>
        </w:rPr>
      </w:pPr>
    </w:p>
    <w:p w:rsidR="00F65A35" w:rsidRPr="003152A6" w:rsidRDefault="00F65A35" w:rsidP="00F65A35">
      <w:pPr>
        <w:spacing w:after="0"/>
        <w:jc w:val="center"/>
        <w:rPr>
          <w:rFonts w:ascii="ARMOUR" w:eastAsiaTheme="minorEastAsia" w:hAnsi="ARMOUR" w:cs="ARMOUR"/>
          <w:noProof/>
          <w:color w:val="1F497D"/>
        </w:rPr>
      </w:pPr>
      <w:r w:rsidRPr="003152A6">
        <w:rPr>
          <w:rFonts w:ascii="ARMOUR" w:eastAsiaTheme="minorEastAsia" w:hAnsi="ARMOUR" w:cs="ARMOUR"/>
          <w:noProof/>
          <w:color w:val="1F497D"/>
        </w:rPr>
        <w:drawing>
          <wp:inline distT="0" distB="0" distL="0" distR="0">
            <wp:extent cx="474345" cy="267335"/>
            <wp:effectExtent l="0" t="0" r="1905" b="0"/>
            <wp:docPr id="2" name="Picture 2" descr="cid:3346419933_2670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3346419933_267079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A35" w:rsidRPr="00B32169" w:rsidRDefault="00F65A35" w:rsidP="00F65A35">
      <w:pPr>
        <w:spacing w:after="0"/>
        <w:jc w:val="center"/>
        <w:rPr>
          <w:rFonts w:ascii="ARMOUR" w:eastAsiaTheme="minorEastAsia" w:hAnsi="ARMOUR" w:cs="ARMOUR"/>
          <w:noProof/>
          <w:sz w:val="20"/>
        </w:rPr>
      </w:pPr>
      <w:r w:rsidRPr="00B32169">
        <w:rPr>
          <w:rFonts w:ascii="ARMOUR" w:eastAsiaTheme="minorEastAsia" w:hAnsi="ARMOUR" w:cs="ARMOUR"/>
          <w:b/>
          <w:bCs/>
          <w:noProof/>
          <w:color w:val="C5DC44"/>
          <w:sz w:val="20"/>
        </w:rPr>
        <w:t>Por favor considere el ambiente antes de la impresión de este formulario - Protect Our House!</w:t>
      </w:r>
    </w:p>
    <w:p w:rsidR="00F65A35" w:rsidRPr="003152A6" w:rsidRDefault="00F65A35" w:rsidP="003767AB">
      <w:pPr>
        <w:rPr>
          <w:rFonts w:ascii="ARMOUR" w:hAnsi="ARMOUR" w:cs="ARMOUR"/>
          <w:sz w:val="20"/>
        </w:rPr>
      </w:pPr>
    </w:p>
    <w:p w:rsidR="00F65A35" w:rsidRPr="003152A6" w:rsidRDefault="00F65A35" w:rsidP="003767AB">
      <w:pPr>
        <w:rPr>
          <w:rFonts w:ascii="ARMOUR" w:hAnsi="ARMOUR" w:cs="ARMOUR"/>
          <w:sz w:val="20"/>
        </w:rPr>
      </w:pPr>
    </w:p>
    <w:p w:rsidR="003767AB" w:rsidRPr="003152A6" w:rsidRDefault="003767AB" w:rsidP="003767AB">
      <w:pPr>
        <w:rPr>
          <w:rFonts w:ascii="ARMOUR" w:hAnsi="ARMOUR" w:cs="ARMOUR"/>
          <w:sz w:val="20"/>
        </w:rPr>
      </w:pPr>
      <w:r w:rsidRPr="003152A6">
        <w:rPr>
          <w:rFonts w:ascii="ARMOUR" w:hAnsi="ARMOUR" w:cs="ARMOUR"/>
          <w:sz w:val="20"/>
        </w:rPr>
        <w:br/>
      </w:r>
    </w:p>
    <w:p w:rsidR="003767AB" w:rsidRPr="003152A6" w:rsidRDefault="003767AB" w:rsidP="003767AB">
      <w:pPr>
        <w:rPr>
          <w:rFonts w:ascii="ARMOUR" w:hAnsi="ARMOUR" w:cs="ARMOUR"/>
          <w:sz w:val="20"/>
        </w:rPr>
      </w:pPr>
    </w:p>
    <w:p w:rsidR="00F65A35" w:rsidRPr="003152A6" w:rsidRDefault="00F65A35" w:rsidP="003767AB">
      <w:pPr>
        <w:rPr>
          <w:rFonts w:ascii="ARMOUR" w:hAnsi="ARMOUR" w:cs="ARMOUR"/>
          <w:sz w:val="20"/>
        </w:rPr>
      </w:pPr>
    </w:p>
    <w:p w:rsidR="00267D23" w:rsidRPr="00160361" w:rsidRDefault="00267D23" w:rsidP="00F65A35">
      <w:pPr>
        <w:jc w:val="center"/>
        <w:rPr>
          <w:rFonts w:ascii="ARMOUR" w:hAnsi="ARMOUR" w:cs="ARMOUR"/>
          <w:b/>
          <w:sz w:val="28"/>
          <w:u w:val="single"/>
          <w:lang w:val="es-PA"/>
        </w:rPr>
      </w:pPr>
    </w:p>
    <w:p w:rsidR="00160361" w:rsidRPr="00160361" w:rsidRDefault="00160361" w:rsidP="00160361">
      <w:pPr>
        <w:jc w:val="center"/>
        <w:rPr>
          <w:rFonts w:ascii="ARMOUR" w:hAnsi="ARMOUR" w:cs="ARMOUR"/>
          <w:b/>
          <w:sz w:val="24"/>
          <w:szCs w:val="24"/>
          <w:u w:val="single"/>
          <w:lang w:val="es-PA"/>
        </w:rPr>
      </w:pPr>
      <w:bookmarkStart w:id="0" w:name="_GoBack"/>
      <w:r w:rsidRPr="00160361">
        <w:rPr>
          <w:rFonts w:ascii="ARMOUR" w:hAnsi="ARMOUR" w:cs="ARMOUR"/>
          <w:b/>
          <w:sz w:val="24"/>
          <w:szCs w:val="24"/>
          <w:u w:val="single"/>
          <w:lang w:val="es-PA"/>
        </w:rPr>
        <w:t>REQUI</w:t>
      </w:r>
      <w:r>
        <w:rPr>
          <w:rFonts w:ascii="ARMOUR" w:hAnsi="ARMOUR" w:cs="ARMOUR"/>
          <w:b/>
          <w:sz w:val="24"/>
          <w:szCs w:val="24"/>
          <w:u w:val="single"/>
          <w:lang w:val="es-PA"/>
        </w:rPr>
        <w:t xml:space="preserve">SITOS </w:t>
      </w:r>
      <w:r w:rsidR="00B32169">
        <w:rPr>
          <w:rFonts w:ascii="ARMOUR" w:hAnsi="ARMOUR" w:cs="ARMOUR"/>
          <w:b/>
          <w:sz w:val="24"/>
          <w:szCs w:val="24"/>
          <w:u w:val="single"/>
          <w:lang w:val="es-PA"/>
        </w:rPr>
        <w:t xml:space="preserve">GENERALES </w:t>
      </w:r>
    </w:p>
    <w:p w:rsidR="00700DA8" w:rsidRPr="00700DA8" w:rsidRDefault="00700DA8" w:rsidP="00700DA8">
      <w:pPr>
        <w:pStyle w:val="ListParagraph"/>
        <w:spacing w:line="276" w:lineRule="auto"/>
        <w:rPr>
          <w:rFonts w:ascii="ARMOUR" w:hAnsi="ARMOUR" w:cs="ARMOUR"/>
          <w:sz w:val="24"/>
          <w:szCs w:val="24"/>
          <w:lang w:val="es-PA"/>
        </w:rPr>
      </w:pPr>
    </w:p>
    <w:p w:rsidR="00160361" w:rsidRPr="00FE2011" w:rsidRDefault="00160361" w:rsidP="00FE201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MOUR" w:hAnsi="ARMOUR" w:cs="ARMOUR"/>
          <w:sz w:val="24"/>
          <w:szCs w:val="24"/>
          <w:lang w:val="es-PA"/>
        </w:rPr>
      </w:pPr>
      <w:r w:rsidRPr="00FE2011">
        <w:rPr>
          <w:rFonts w:ascii="ARMOUR" w:hAnsi="ARMOUR" w:cs="ARMOUR"/>
          <w:sz w:val="24"/>
          <w:szCs w:val="24"/>
          <w:lang w:val="es-PA"/>
        </w:rPr>
        <w:t>Por favor tener en cuenta</w:t>
      </w:r>
      <w:r w:rsidR="00B32169" w:rsidRPr="00FE2011">
        <w:rPr>
          <w:rFonts w:ascii="ARMOUR" w:hAnsi="ARMOUR" w:cs="ARMOUR"/>
          <w:sz w:val="24"/>
          <w:szCs w:val="24"/>
          <w:lang w:val="es-PA"/>
        </w:rPr>
        <w:t xml:space="preserve"> que</w:t>
      </w:r>
      <w:r w:rsidRPr="00FE2011">
        <w:rPr>
          <w:rFonts w:ascii="ARMOUR" w:hAnsi="ARMOUR" w:cs="ARMOUR"/>
          <w:sz w:val="24"/>
          <w:szCs w:val="24"/>
          <w:lang w:val="es-PA"/>
        </w:rPr>
        <w:t xml:space="preserve"> las solicitudes para patrocinios</w:t>
      </w:r>
      <w:r w:rsidR="00FE2011" w:rsidRPr="00FE2011">
        <w:rPr>
          <w:rFonts w:ascii="ARMOUR" w:hAnsi="ARMOUR" w:cs="ARMOUR"/>
          <w:sz w:val="24"/>
          <w:szCs w:val="24"/>
          <w:lang w:val="es-PA"/>
        </w:rPr>
        <w:t xml:space="preserve"> de todo tipo</w:t>
      </w:r>
      <w:r w:rsidRPr="00FE2011">
        <w:rPr>
          <w:rFonts w:ascii="ARMOUR" w:hAnsi="ARMOUR" w:cs="ARMOUR"/>
          <w:sz w:val="24"/>
          <w:szCs w:val="24"/>
          <w:lang w:val="es-PA"/>
        </w:rPr>
        <w:t xml:space="preserve"> </w:t>
      </w:r>
      <w:r w:rsidR="00FE2011" w:rsidRPr="00FE2011">
        <w:rPr>
          <w:rFonts w:ascii="ARMOUR" w:hAnsi="ARMOUR" w:cs="ARMOUR"/>
          <w:sz w:val="24"/>
          <w:szCs w:val="24"/>
          <w:lang w:val="es-PA"/>
        </w:rPr>
        <w:t>deben ser para para eventos</w:t>
      </w:r>
      <w:r w:rsidR="00FE2011">
        <w:rPr>
          <w:rFonts w:ascii="ARMOUR" w:hAnsi="ARMOUR" w:cs="ARMOUR"/>
          <w:sz w:val="24"/>
          <w:szCs w:val="24"/>
          <w:lang w:val="es-PA"/>
        </w:rPr>
        <w:t xml:space="preserve"> o competencias deportivas</w:t>
      </w:r>
      <w:r w:rsidR="00FE2011" w:rsidRPr="00FE2011">
        <w:rPr>
          <w:rFonts w:ascii="ARMOUR" w:hAnsi="ARMOUR" w:cs="ARMOUR"/>
          <w:sz w:val="24"/>
          <w:szCs w:val="24"/>
          <w:lang w:val="es-PA"/>
        </w:rPr>
        <w:t xml:space="preserve"> que se llevarán a cabo en seis meses o más. En el caso de que la necesidad sea para menos de seis meses</w:t>
      </w:r>
      <w:r w:rsidR="00FE2011" w:rsidRPr="00732F70">
        <w:rPr>
          <w:rFonts w:ascii="ARMOUR" w:hAnsi="ARMOUR" w:cs="ARMOUR"/>
          <w:sz w:val="24"/>
          <w:szCs w:val="24"/>
          <w:lang w:val="es-PA"/>
        </w:rPr>
        <w:t xml:space="preserve">, </w:t>
      </w:r>
      <w:r w:rsidR="002D6B1E" w:rsidRPr="00732F70">
        <w:rPr>
          <w:rFonts w:ascii="ARMOUR" w:hAnsi="ARMOUR" w:cs="ARMOUR"/>
          <w:sz w:val="24"/>
          <w:szCs w:val="24"/>
          <w:lang w:val="es-PA"/>
        </w:rPr>
        <w:t>será muy difícil ser considerada</w:t>
      </w:r>
      <w:r w:rsidR="00FE2011" w:rsidRPr="00732F70">
        <w:rPr>
          <w:rFonts w:ascii="ARMOUR" w:hAnsi="ARMOUR" w:cs="ARMOUR"/>
          <w:sz w:val="24"/>
          <w:szCs w:val="24"/>
          <w:lang w:val="es-PA"/>
        </w:rPr>
        <w:t>.</w:t>
      </w:r>
      <w:r w:rsidR="00FE2011" w:rsidRPr="00FE2011">
        <w:rPr>
          <w:rFonts w:ascii="ARMOUR" w:hAnsi="ARMOUR" w:cs="ARMOUR"/>
          <w:sz w:val="24"/>
          <w:szCs w:val="24"/>
          <w:lang w:val="es-PA"/>
        </w:rPr>
        <w:t xml:space="preserve"> </w:t>
      </w:r>
    </w:p>
    <w:p w:rsidR="00267D23" w:rsidRDefault="00B32169" w:rsidP="00FE201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MOUR" w:hAnsi="ARMOUR" w:cs="ARMOUR"/>
          <w:sz w:val="24"/>
          <w:szCs w:val="24"/>
          <w:lang w:val="es-PA"/>
        </w:rPr>
      </w:pPr>
      <w:r>
        <w:rPr>
          <w:rFonts w:ascii="ARMOUR" w:hAnsi="ARMOUR" w:cs="ARMOUR"/>
          <w:sz w:val="24"/>
          <w:szCs w:val="24"/>
          <w:lang w:val="es-PA"/>
        </w:rPr>
        <w:t>En el caso de atletas individuales</w:t>
      </w:r>
      <w:r w:rsidR="00FE2011">
        <w:rPr>
          <w:rFonts w:ascii="ARMOUR" w:hAnsi="ARMOUR" w:cs="ARMOUR"/>
          <w:sz w:val="24"/>
          <w:szCs w:val="24"/>
          <w:lang w:val="es-PA"/>
        </w:rPr>
        <w:t>, incluyendo deportes como el fútbol, basketball, running y otros, es necesario que el atleta adjunt</w:t>
      </w:r>
      <w:r w:rsidR="00F20BEC">
        <w:rPr>
          <w:rFonts w:ascii="ARMOUR" w:hAnsi="ARMOUR" w:cs="ARMOUR"/>
          <w:sz w:val="24"/>
          <w:szCs w:val="24"/>
          <w:lang w:val="es-PA"/>
        </w:rPr>
        <w:t>e</w:t>
      </w:r>
      <w:r w:rsidR="00FE2011">
        <w:rPr>
          <w:rFonts w:ascii="ARMOUR" w:hAnsi="ARMOUR" w:cs="ARMOUR"/>
          <w:sz w:val="24"/>
          <w:szCs w:val="24"/>
          <w:lang w:val="es-PA"/>
        </w:rPr>
        <w:t xml:space="preserve"> al formulario su hoja de vida deportiva con datos relevantes, logros y marcas hechas en su experiencia como atletas. </w:t>
      </w:r>
    </w:p>
    <w:bookmarkEnd w:id="0"/>
    <w:p w:rsidR="00FE2011" w:rsidRPr="00FE2011" w:rsidRDefault="00FE2011" w:rsidP="00FE2011">
      <w:pPr>
        <w:spacing w:line="276" w:lineRule="auto"/>
        <w:jc w:val="both"/>
        <w:rPr>
          <w:rFonts w:ascii="ARMOUR" w:hAnsi="ARMOUR" w:cs="ARMOUR"/>
          <w:sz w:val="24"/>
          <w:szCs w:val="24"/>
          <w:lang w:val="es-PA"/>
        </w:rPr>
      </w:pPr>
    </w:p>
    <w:p w:rsidR="00267D23" w:rsidRDefault="00267D23" w:rsidP="00F65A35">
      <w:pPr>
        <w:jc w:val="center"/>
        <w:rPr>
          <w:rFonts w:ascii="ARMOUR" w:hAnsi="ARMOUR" w:cs="ARMOUR"/>
          <w:b/>
          <w:sz w:val="28"/>
          <w:u w:val="single"/>
        </w:rPr>
      </w:pPr>
    </w:p>
    <w:p w:rsidR="00267D23" w:rsidRDefault="00267D23" w:rsidP="00F65A35">
      <w:pPr>
        <w:jc w:val="center"/>
        <w:rPr>
          <w:rFonts w:ascii="ARMOUR" w:hAnsi="ARMOUR" w:cs="ARMOUR"/>
          <w:b/>
          <w:sz w:val="28"/>
          <w:u w:val="single"/>
        </w:rPr>
      </w:pPr>
    </w:p>
    <w:p w:rsidR="00267D23" w:rsidRDefault="00267D23" w:rsidP="00F65A35">
      <w:pPr>
        <w:jc w:val="center"/>
        <w:rPr>
          <w:rFonts w:ascii="ARMOUR" w:hAnsi="ARMOUR" w:cs="ARMOUR"/>
          <w:b/>
          <w:sz w:val="28"/>
          <w:u w:val="single"/>
        </w:rPr>
      </w:pPr>
    </w:p>
    <w:p w:rsidR="00267D23" w:rsidRDefault="00267D23" w:rsidP="00F65A35">
      <w:pPr>
        <w:jc w:val="center"/>
        <w:rPr>
          <w:rFonts w:ascii="ARMOUR" w:hAnsi="ARMOUR" w:cs="ARMOUR"/>
          <w:b/>
          <w:sz w:val="28"/>
          <w:u w:val="single"/>
        </w:rPr>
      </w:pPr>
    </w:p>
    <w:p w:rsidR="00267D23" w:rsidRDefault="00267D23" w:rsidP="00F65A35">
      <w:pPr>
        <w:jc w:val="center"/>
        <w:rPr>
          <w:rFonts w:ascii="ARMOUR" w:hAnsi="ARMOUR" w:cs="ARMOUR"/>
          <w:b/>
          <w:sz w:val="28"/>
          <w:u w:val="single"/>
        </w:rPr>
      </w:pPr>
    </w:p>
    <w:p w:rsidR="00267D23" w:rsidRDefault="00267D23" w:rsidP="00F65A35">
      <w:pPr>
        <w:jc w:val="center"/>
        <w:rPr>
          <w:rFonts w:ascii="ARMOUR" w:hAnsi="ARMOUR" w:cs="ARMOUR"/>
          <w:b/>
          <w:sz w:val="28"/>
          <w:u w:val="single"/>
        </w:rPr>
      </w:pPr>
    </w:p>
    <w:p w:rsidR="00267D23" w:rsidRDefault="00267D23" w:rsidP="00F65A35">
      <w:pPr>
        <w:jc w:val="center"/>
        <w:rPr>
          <w:rFonts w:ascii="ARMOUR" w:hAnsi="ARMOUR" w:cs="ARMOUR"/>
          <w:b/>
          <w:sz w:val="28"/>
          <w:u w:val="single"/>
        </w:rPr>
      </w:pPr>
    </w:p>
    <w:p w:rsidR="00267D23" w:rsidRDefault="00267D23" w:rsidP="00F65A35">
      <w:pPr>
        <w:jc w:val="center"/>
        <w:rPr>
          <w:rFonts w:ascii="ARMOUR" w:hAnsi="ARMOUR" w:cs="ARMOUR"/>
          <w:b/>
          <w:sz w:val="28"/>
          <w:u w:val="single"/>
        </w:rPr>
      </w:pPr>
    </w:p>
    <w:p w:rsidR="00267D23" w:rsidRDefault="00267D23" w:rsidP="00F65A35">
      <w:pPr>
        <w:jc w:val="center"/>
        <w:rPr>
          <w:rFonts w:ascii="ARMOUR" w:hAnsi="ARMOUR" w:cs="ARMOUR"/>
          <w:b/>
          <w:sz w:val="28"/>
          <w:u w:val="single"/>
        </w:rPr>
      </w:pPr>
    </w:p>
    <w:p w:rsidR="00267D23" w:rsidRDefault="00267D23" w:rsidP="00F65A35">
      <w:pPr>
        <w:jc w:val="center"/>
        <w:rPr>
          <w:rFonts w:ascii="ARMOUR" w:hAnsi="ARMOUR" w:cs="ARMOUR"/>
          <w:b/>
          <w:sz w:val="28"/>
          <w:u w:val="single"/>
        </w:rPr>
      </w:pPr>
    </w:p>
    <w:p w:rsidR="00CA72AD" w:rsidRDefault="00CA72AD" w:rsidP="00F65A35">
      <w:pPr>
        <w:jc w:val="center"/>
        <w:rPr>
          <w:rFonts w:ascii="ARMOUR" w:hAnsi="ARMOUR" w:cs="ARMOUR"/>
          <w:b/>
          <w:sz w:val="28"/>
          <w:u w:val="single"/>
        </w:rPr>
      </w:pPr>
    </w:p>
    <w:p w:rsidR="00CA72AD" w:rsidRDefault="00CA72AD" w:rsidP="00F65A35">
      <w:pPr>
        <w:jc w:val="center"/>
        <w:rPr>
          <w:rFonts w:ascii="ARMOUR" w:hAnsi="ARMOUR" w:cs="ARMOUR"/>
          <w:b/>
          <w:sz w:val="28"/>
          <w:u w:val="single"/>
        </w:rPr>
      </w:pPr>
    </w:p>
    <w:p w:rsidR="00267D23" w:rsidRDefault="00267D23" w:rsidP="00F65A35">
      <w:pPr>
        <w:jc w:val="center"/>
        <w:rPr>
          <w:rFonts w:ascii="ARMOUR" w:hAnsi="ARMOUR" w:cs="ARMOUR"/>
          <w:b/>
          <w:sz w:val="28"/>
          <w:u w:val="single"/>
        </w:rPr>
      </w:pPr>
    </w:p>
    <w:p w:rsidR="00CA72AD" w:rsidRDefault="00CA72AD" w:rsidP="00F65A35">
      <w:pPr>
        <w:jc w:val="center"/>
        <w:rPr>
          <w:rFonts w:ascii="ARMOUR" w:hAnsi="ARMOUR" w:cs="ARMOUR"/>
          <w:b/>
          <w:sz w:val="28"/>
          <w:u w:val="single"/>
        </w:rPr>
      </w:pPr>
    </w:p>
    <w:p w:rsidR="00F65A35" w:rsidRDefault="00F65A35" w:rsidP="00F65A35">
      <w:pPr>
        <w:jc w:val="center"/>
        <w:rPr>
          <w:rFonts w:ascii="ARMOUR" w:hAnsi="ARMOUR" w:cs="ARMOUR"/>
          <w:b/>
          <w:sz w:val="28"/>
          <w:u w:val="single"/>
        </w:rPr>
      </w:pPr>
      <w:r w:rsidRPr="00A876BD">
        <w:rPr>
          <w:rFonts w:ascii="ARMOUR" w:hAnsi="ARMOUR" w:cs="ARMOUR"/>
          <w:b/>
          <w:sz w:val="28"/>
          <w:u w:val="single"/>
        </w:rPr>
        <w:t>FORMULARIO PARA SOLICITUDES DE PATROCI</w:t>
      </w:r>
      <w:r w:rsidR="00267D23">
        <w:rPr>
          <w:rFonts w:ascii="ARMOUR" w:hAnsi="ARMOUR" w:cs="ARMOUR"/>
          <w:b/>
          <w:sz w:val="28"/>
          <w:u w:val="single"/>
        </w:rPr>
        <w:t>NI</w:t>
      </w:r>
      <w:r w:rsidRPr="00A876BD">
        <w:rPr>
          <w:rFonts w:ascii="ARMOUR" w:hAnsi="ARMOUR" w:cs="ARMOUR"/>
          <w:b/>
          <w:sz w:val="28"/>
          <w:u w:val="single"/>
        </w:rPr>
        <w:t xml:space="preserve">O </w:t>
      </w:r>
    </w:p>
    <w:p w:rsidR="00267D23" w:rsidRPr="00A876BD" w:rsidRDefault="00267D23" w:rsidP="00F65A35">
      <w:pPr>
        <w:jc w:val="center"/>
        <w:rPr>
          <w:rFonts w:ascii="ARMOUR" w:hAnsi="ARMOUR" w:cs="ARMOUR"/>
          <w:b/>
          <w:sz w:val="28"/>
          <w:u w:val="single"/>
        </w:rPr>
      </w:pPr>
    </w:p>
    <w:p w:rsidR="009A5049" w:rsidRPr="00A876BD" w:rsidRDefault="009A5049" w:rsidP="003767AB">
      <w:pPr>
        <w:rPr>
          <w:rFonts w:ascii="ARMOUR" w:hAnsi="ARMOUR" w:cs="ARMOUR"/>
          <w:sz w:val="18"/>
        </w:rPr>
      </w:pPr>
      <w:r w:rsidRPr="00A876BD">
        <w:rPr>
          <w:rFonts w:ascii="ARMOUR" w:hAnsi="ARMOUR" w:cs="ARMOUR"/>
          <w:sz w:val="18"/>
        </w:rPr>
        <w:t>NOMBRE: _</w:t>
      </w:r>
      <w:r w:rsidR="00A876BD">
        <w:rPr>
          <w:rFonts w:ascii="ARMOUR" w:hAnsi="ARMOUR" w:cs="ARMOUR"/>
          <w:sz w:val="18"/>
        </w:rPr>
        <w:t>____________________________</w:t>
      </w:r>
      <w:r w:rsidRPr="00A876BD">
        <w:rPr>
          <w:rFonts w:ascii="ARMOUR" w:hAnsi="ARMOUR" w:cs="ARMOUR"/>
          <w:sz w:val="18"/>
        </w:rPr>
        <w:t xml:space="preserve">___________________________  FECHA: _________________________       </w:t>
      </w:r>
    </w:p>
    <w:p w:rsidR="009A5049" w:rsidRPr="00A876BD" w:rsidRDefault="009A5049" w:rsidP="003767AB">
      <w:pPr>
        <w:rPr>
          <w:rFonts w:ascii="ARMOUR" w:hAnsi="ARMOUR" w:cs="ARMOUR"/>
          <w:sz w:val="18"/>
        </w:rPr>
      </w:pPr>
      <w:r w:rsidRPr="00A876BD">
        <w:rPr>
          <w:rFonts w:ascii="ARMOUR" w:hAnsi="ARMOUR" w:cs="ARMOUR"/>
          <w:sz w:val="18"/>
        </w:rPr>
        <w:t>EMPRESA: ____________</w:t>
      </w:r>
      <w:r w:rsidR="00A876BD">
        <w:rPr>
          <w:rFonts w:ascii="ARMOUR" w:hAnsi="ARMOUR" w:cs="ARMOUR"/>
          <w:sz w:val="18"/>
        </w:rPr>
        <w:t>_______</w:t>
      </w:r>
      <w:r w:rsidRPr="00A876BD">
        <w:rPr>
          <w:rFonts w:ascii="ARMOUR" w:hAnsi="ARMOUR" w:cs="ARMOUR"/>
          <w:sz w:val="18"/>
        </w:rPr>
        <w:t>__________ TELEFONO: ________________ EMAIL: ________</w:t>
      </w:r>
      <w:r w:rsidR="00A876BD">
        <w:rPr>
          <w:rFonts w:ascii="ARMOUR" w:hAnsi="ARMOUR" w:cs="ARMOUR"/>
          <w:sz w:val="18"/>
        </w:rPr>
        <w:t>____</w:t>
      </w:r>
      <w:r w:rsidRPr="00A876BD">
        <w:rPr>
          <w:rFonts w:ascii="ARMOUR" w:hAnsi="ARMOUR" w:cs="ARMOUR"/>
          <w:sz w:val="18"/>
        </w:rPr>
        <w:t>_____________</w:t>
      </w:r>
    </w:p>
    <w:p w:rsidR="009A5049" w:rsidRPr="003152A6" w:rsidRDefault="009A5049" w:rsidP="003767AB">
      <w:pPr>
        <w:rPr>
          <w:rFonts w:ascii="ARMOUR" w:hAnsi="ARMOUR" w:cs="ARMOUR"/>
          <w:sz w:val="20"/>
        </w:rPr>
      </w:pPr>
    </w:p>
    <w:p w:rsidR="00F65A35" w:rsidRPr="003152A6" w:rsidRDefault="000C0E08" w:rsidP="00F65A35">
      <w:pPr>
        <w:pStyle w:val="ListParagraph"/>
        <w:numPr>
          <w:ilvl w:val="0"/>
          <w:numId w:val="2"/>
        </w:numPr>
        <w:rPr>
          <w:rFonts w:ascii="ARMOUR" w:hAnsi="ARMOUR" w:cs="ARMOUR"/>
          <w:sz w:val="18"/>
        </w:rPr>
      </w:pPr>
      <w:r>
        <w:rPr>
          <w:rFonts w:ascii="ARMOUR" w:hAnsi="ARMOUR" w:cs="ARMOUR"/>
          <w:sz w:val="18"/>
        </w:rPr>
        <w:t xml:space="preserve">¿QUE </w:t>
      </w:r>
      <w:r w:rsidR="00F65A35" w:rsidRPr="003152A6">
        <w:rPr>
          <w:rFonts w:ascii="ARMOUR" w:hAnsi="ARMOUR" w:cs="ARMOUR"/>
          <w:sz w:val="18"/>
        </w:rPr>
        <w:t xml:space="preserve">TIPO DE </w:t>
      </w:r>
      <w:r w:rsidR="00A876BD">
        <w:rPr>
          <w:rFonts w:ascii="ARMOUR" w:hAnsi="ARMOUR" w:cs="ARMOUR"/>
          <w:sz w:val="18"/>
        </w:rPr>
        <w:t>SOLICITANTE ERES</w:t>
      </w:r>
      <w:r>
        <w:rPr>
          <w:rFonts w:ascii="ARMOUR" w:hAnsi="ARMOUR" w:cs="ARMOUR"/>
          <w:sz w:val="18"/>
        </w:rPr>
        <w:t>?</w:t>
      </w:r>
    </w:p>
    <w:p w:rsidR="003F4E8B" w:rsidRDefault="003F4E8B" w:rsidP="003152A6">
      <w:pPr>
        <w:pStyle w:val="ListParagraph"/>
        <w:ind w:firstLine="696"/>
        <w:rPr>
          <w:rFonts w:ascii="ARMOUR" w:eastAsia="MS Gothic" w:hAnsi="ARMOUR" w:cs="ARMOUR"/>
          <w:sz w:val="18"/>
        </w:rPr>
      </w:pPr>
    </w:p>
    <w:p w:rsidR="003152A6" w:rsidRPr="003152A6" w:rsidRDefault="00764A5D" w:rsidP="003152A6">
      <w:pPr>
        <w:pStyle w:val="ListParagraph"/>
        <w:ind w:firstLine="696"/>
        <w:rPr>
          <w:rFonts w:ascii="ARMOUR" w:hAnsi="ARMOUR" w:cs="ARMOUR"/>
          <w:sz w:val="18"/>
        </w:rPr>
      </w:pPr>
      <w:sdt>
        <w:sdtPr>
          <w:rPr>
            <w:rFonts w:ascii="ARMOUR" w:eastAsia="MS Gothic" w:hAnsi="ARMOUR" w:cs="ARMOUR"/>
            <w:sz w:val="18"/>
          </w:rPr>
          <w:id w:val="-197574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011">
            <w:rPr>
              <w:rFonts w:ascii="MS Gothic" w:eastAsia="MS Gothic" w:hAnsi="MS Gothic" w:cs="ARMOUR" w:hint="eastAsia"/>
              <w:sz w:val="18"/>
            </w:rPr>
            <w:t>☐</w:t>
          </w:r>
        </w:sdtContent>
      </w:sdt>
      <w:r w:rsidR="003152A6" w:rsidRPr="003152A6">
        <w:rPr>
          <w:rFonts w:ascii="ARMOUR" w:hAnsi="ARMOUR" w:cs="ARMOUR"/>
          <w:sz w:val="18"/>
        </w:rPr>
        <w:t xml:space="preserve">   Atleta individual </w:t>
      </w:r>
      <w:r w:rsidR="00267D23" w:rsidRPr="00267D23">
        <w:rPr>
          <w:rFonts w:ascii="ARMOUR" w:hAnsi="ARMOUR" w:cs="ARMOUR"/>
          <w:color w:val="A6A6A6" w:themeColor="background1" w:themeShade="A6"/>
          <w:sz w:val="18"/>
        </w:rPr>
        <w:t>(en este caso favor adjunto hoja de vida deportiva)</w:t>
      </w:r>
    </w:p>
    <w:p w:rsidR="003152A6" w:rsidRPr="003152A6" w:rsidRDefault="00764A5D" w:rsidP="003152A6">
      <w:pPr>
        <w:pStyle w:val="ListParagraph"/>
        <w:ind w:firstLine="696"/>
        <w:rPr>
          <w:rFonts w:ascii="ARMOUR" w:hAnsi="ARMOUR" w:cs="ARMOUR"/>
          <w:sz w:val="18"/>
        </w:rPr>
      </w:pPr>
      <w:sdt>
        <w:sdtPr>
          <w:rPr>
            <w:rFonts w:ascii="ARMOUR" w:eastAsia="MS Gothic" w:hAnsi="ARMOUR" w:cs="ARMOUR"/>
            <w:sz w:val="18"/>
          </w:rPr>
          <w:id w:val="-101776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049">
            <w:rPr>
              <w:rFonts w:ascii="MS Gothic" w:eastAsia="MS Gothic" w:hAnsi="MS Gothic" w:cs="ARMOUR" w:hint="eastAsia"/>
              <w:sz w:val="18"/>
            </w:rPr>
            <w:t>☐</w:t>
          </w:r>
        </w:sdtContent>
      </w:sdt>
      <w:r w:rsidR="003152A6" w:rsidRPr="003152A6">
        <w:rPr>
          <w:rFonts w:ascii="ARMOUR" w:hAnsi="ARMOUR" w:cs="ARMOUR"/>
          <w:sz w:val="18"/>
        </w:rPr>
        <w:t xml:space="preserve">   Equipo deportivo </w:t>
      </w:r>
    </w:p>
    <w:p w:rsidR="003152A6" w:rsidRPr="003152A6" w:rsidRDefault="00764A5D" w:rsidP="003152A6">
      <w:pPr>
        <w:pStyle w:val="ListParagraph"/>
        <w:ind w:firstLine="696"/>
        <w:rPr>
          <w:rFonts w:ascii="ARMOUR" w:hAnsi="ARMOUR" w:cs="ARMOUR"/>
          <w:sz w:val="18"/>
        </w:rPr>
      </w:pPr>
      <w:sdt>
        <w:sdtPr>
          <w:rPr>
            <w:rFonts w:ascii="ARMOUR" w:eastAsia="MS Gothic" w:hAnsi="ARMOUR" w:cs="ARMOUR"/>
            <w:sz w:val="18"/>
          </w:rPr>
          <w:id w:val="503251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049">
            <w:rPr>
              <w:rFonts w:ascii="MS Gothic" w:eastAsia="MS Gothic" w:hAnsi="MS Gothic" w:cs="ARMOUR" w:hint="eastAsia"/>
              <w:sz w:val="18"/>
            </w:rPr>
            <w:t>☐</w:t>
          </w:r>
        </w:sdtContent>
      </w:sdt>
      <w:r w:rsidR="003152A6" w:rsidRPr="003152A6">
        <w:rPr>
          <w:rFonts w:ascii="ARMOUR" w:hAnsi="ARMOUR" w:cs="ARMOUR"/>
          <w:sz w:val="18"/>
        </w:rPr>
        <w:t xml:space="preserve">   Ligas deportivas </w:t>
      </w:r>
    </w:p>
    <w:p w:rsidR="003152A6" w:rsidRDefault="00764A5D" w:rsidP="003152A6">
      <w:pPr>
        <w:pStyle w:val="ListParagraph"/>
        <w:ind w:firstLine="696"/>
        <w:rPr>
          <w:rFonts w:ascii="ARMOUR" w:hAnsi="ARMOUR" w:cs="ARMOUR"/>
          <w:sz w:val="18"/>
        </w:rPr>
      </w:pPr>
      <w:sdt>
        <w:sdtPr>
          <w:rPr>
            <w:rFonts w:ascii="ARMOUR" w:eastAsia="MS Gothic" w:hAnsi="ARMOUR" w:cs="ARMOUR"/>
            <w:sz w:val="18"/>
          </w:rPr>
          <w:id w:val="-203719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049">
            <w:rPr>
              <w:rFonts w:ascii="MS Gothic" w:eastAsia="MS Gothic" w:hAnsi="MS Gothic" w:cs="ARMOUR" w:hint="eastAsia"/>
              <w:sz w:val="18"/>
            </w:rPr>
            <w:t>☐</w:t>
          </w:r>
        </w:sdtContent>
      </w:sdt>
      <w:r w:rsidR="003152A6" w:rsidRPr="003152A6">
        <w:rPr>
          <w:rFonts w:ascii="ARMOUR" w:hAnsi="ARMOUR" w:cs="ARMOUR"/>
          <w:sz w:val="18"/>
        </w:rPr>
        <w:t xml:space="preserve">   Evento deportivo </w:t>
      </w:r>
    </w:p>
    <w:p w:rsidR="009A5049" w:rsidRPr="009A5049" w:rsidRDefault="00764A5D" w:rsidP="003152A6">
      <w:pPr>
        <w:pStyle w:val="ListParagraph"/>
        <w:ind w:firstLine="696"/>
        <w:rPr>
          <w:rFonts w:ascii="ARMOUR" w:hAnsi="ARMOUR" w:cs="ARMOUR"/>
          <w:sz w:val="18"/>
        </w:rPr>
      </w:pPr>
      <w:sdt>
        <w:sdtPr>
          <w:rPr>
            <w:rFonts w:ascii="ARMOUR" w:hAnsi="ARMOUR" w:cs="ARMOUR"/>
            <w:sz w:val="18"/>
          </w:rPr>
          <w:id w:val="-152994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049" w:rsidRPr="009A5049">
            <w:rPr>
              <w:rFonts w:ascii="MS Gothic" w:eastAsia="MS Gothic" w:hAnsi="MS Gothic" w:cs="ARMOUR" w:hint="eastAsia"/>
              <w:sz w:val="18"/>
            </w:rPr>
            <w:t>☐</w:t>
          </w:r>
        </w:sdtContent>
      </w:sdt>
      <w:r w:rsidR="009A5049" w:rsidRPr="009A5049">
        <w:rPr>
          <w:rFonts w:ascii="ARMOUR" w:hAnsi="ARMOUR" w:cs="ARMOUR"/>
          <w:sz w:val="18"/>
        </w:rPr>
        <w:t xml:space="preserve">   Otros</w:t>
      </w:r>
      <w:r w:rsidR="009A5049">
        <w:rPr>
          <w:rFonts w:ascii="ARMOUR" w:hAnsi="ARMOUR" w:cs="ARMOUR"/>
          <w:sz w:val="18"/>
        </w:rPr>
        <w:tab/>
      </w:r>
      <w:r w:rsidR="009A5049" w:rsidRPr="009A5049">
        <w:rPr>
          <w:rFonts w:ascii="ARMOUR" w:hAnsi="ARMOUR" w:cs="ARMOUR"/>
          <w:sz w:val="18"/>
        </w:rPr>
        <w:t xml:space="preserve"> </w:t>
      </w:r>
      <w:sdt>
        <w:sdtPr>
          <w:rPr>
            <w:rFonts w:ascii="ARMOUR" w:hAnsi="ARMOUR" w:cs="ARMOUR"/>
            <w:i/>
            <w:color w:val="A6A6A6" w:themeColor="background1" w:themeShade="A6"/>
            <w:sz w:val="18"/>
          </w:rPr>
          <w:id w:val="2003229275"/>
          <w:placeholder>
            <w:docPart w:val="DefaultPlaceholder_1081868574"/>
          </w:placeholder>
          <w:text/>
        </w:sdtPr>
        <w:sdtEndPr/>
        <w:sdtContent>
          <w:r w:rsidR="000C0E08" w:rsidRPr="000C0E08">
            <w:rPr>
              <w:rFonts w:ascii="ARMOUR" w:hAnsi="ARMOUR" w:cs="ARMOUR"/>
              <w:i/>
              <w:color w:val="A6A6A6" w:themeColor="background1" w:themeShade="A6"/>
              <w:sz w:val="18"/>
            </w:rPr>
            <w:t>Especifique aquí</w:t>
          </w:r>
        </w:sdtContent>
      </w:sdt>
      <w:r w:rsidR="000C0E08">
        <w:rPr>
          <w:rFonts w:ascii="ARMOUR" w:hAnsi="ARMOUR" w:cs="ARMOUR"/>
          <w:i/>
          <w:color w:val="A6A6A6" w:themeColor="background1" w:themeShade="A6"/>
          <w:sz w:val="18"/>
        </w:rPr>
        <w:t xml:space="preserve">                                                            </w:t>
      </w:r>
    </w:p>
    <w:p w:rsidR="003152A6" w:rsidRPr="009A5049" w:rsidRDefault="003152A6" w:rsidP="003152A6">
      <w:pPr>
        <w:pStyle w:val="ListParagraph"/>
        <w:rPr>
          <w:rFonts w:ascii="ARMOUR" w:hAnsi="ARMOUR" w:cs="ARMOUR"/>
          <w:sz w:val="18"/>
        </w:rPr>
      </w:pPr>
    </w:p>
    <w:p w:rsidR="003152A6" w:rsidRDefault="000C0E08" w:rsidP="003152A6">
      <w:pPr>
        <w:pStyle w:val="ListParagraph"/>
        <w:numPr>
          <w:ilvl w:val="0"/>
          <w:numId w:val="2"/>
        </w:numPr>
        <w:rPr>
          <w:rFonts w:ascii="ARMOUR" w:hAnsi="ARMOUR" w:cs="ARMOUR"/>
          <w:sz w:val="18"/>
        </w:rPr>
      </w:pPr>
      <w:r>
        <w:rPr>
          <w:rFonts w:ascii="ARMOUR" w:hAnsi="ARMOUR" w:cs="ARMOUR"/>
          <w:sz w:val="18"/>
        </w:rPr>
        <w:t>¿</w:t>
      </w:r>
      <w:r w:rsidR="00A876BD">
        <w:rPr>
          <w:rFonts w:ascii="ARMOUR" w:hAnsi="ARMOUR" w:cs="ARMOUR"/>
          <w:sz w:val="18"/>
        </w:rPr>
        <w:t>DENTRO DE CUANTOS MESES NECESITAS EL PATROCINIO</w:t>
      </w:r>
      <w:r>
        <w:rPr>
          <w:rFonts w:ascii="ARMOUR" w:hAnsi="ARMOUR" w:cs="ARMOUR"/>
          <w:sz w:val="18"/>
        </w:rPr>
        <w:t>?</w:t>
      </w:r>
      <w:r w:rsidR="00A876BD">
        <w:rPr>
          <w:rFonts w:ascii="ARMOUR" w:hAnsi="ARMOUR" w:cs="ARMOUR"/>
          <w:sz w:val="18"/>
        </w:rPr>
        <w:t xml:space="preserve"> </w:t>
      </w:r>
    </w:p>
    <w:p w:rsidR="002D6B1E" w:rsidRDefault="00764A5D" w:rsidP="00A876BD">
      <w:pPr>
        <w:spacing w:after="0"/>
        <w:ind w:left="1416"/>
        <w:rPr>
          <w:rFonts w:ascii="ARMOUR" w:hAnsi="ARMOUR" w:cs="ARMOUR"/>
          <w:sz w:val="18"/>
        </w:rPr>
      </w:pPr>
      <w:sdt>
        <w:sdtPr>
          <w:rPr>
            <w:rFonts w:ascii="ARMOUR" w:hAnsi="ARMOUR" w:cs="ARMOUR"/>
            <w:sz w:val="18"/>
          </w:rPr>
          <w:id w:val="-157373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049">
            <w:rPr>
              <w:rFonts w:ascii="MS Gothic" w:eastAsia="MS Gothic" w:hAnsi="MS Gothic" w:cs="ARMOUR" w:hint="eastAsia"/>
              <w:sz w:val="18"/>
            </w:rPr>
            <w:t>☐</w:t>
          </w:r>
        </w:sdtContent>
      </w:sdt>
      <w:r w:rsidR="009A5049">
        <w:rPr>
          <w:rFonts w:ascii="ARMOUR" w:hAnsi="ARMOUR" w:cs="ARMOUR"/>
          <w:sz w:val="18"/>
        </w:rPr>
        <w:t xml:space="preserve">  </w:t>
      </w:r>
      <w:r w:rsidR="002D6B1E">
        <w:rPr>
          <w:rFonts w:ascii="ARMOUR" w:hAnsi="ARMOUR" w:cs="ARMOUR"/>
          <w:sz w:val="18"/>
        </w:rPr>
        <w:t>Antes de 6 Meses</w:t>
      </w:r>
    </w:p>
    <w:p w:rsidR="009A5049" w:rsidRDefault="00764A5D" w:rsidP="002D6B1E">
      <w:pPr>
        <w:spacing w:after="0"/>
        <w:ind w:left="1416"/>
        <w:rPr>
          <w:rFonts w:ascii="ARMOUR" w:hAnsi="ARMOUR" w:cs="ARMOUR"/>
          <w:sz w:val="18"/>
        </w:rPr>
      </w:pPr>
      <w:sdt>
        <w:sdtPr>
          <w:rPr>
            <w:rFonts w:ascii="ARMOUR" w:hAnsi="ARMOUR" w:cs="ARMOUR"/>
            <w:sz w:val="18"/>
          </w:rPr>
          <w:id w:val="-624852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B1E">
            <w:rPr>
              <w:rFonts w:ascii="MS Gothic" w:eastAsia="MS Gothic" w:hAnsi="MS Gothic" w:cs="ARMOUR" w:hint="eastAsia"/>
              <w:sz w:val="18"/>
            </w:rPr>
            <w:t>☐</w:t>
          </w:r>
        </w:sdtContent>
      </w:sdt>
      <w:r w:rsidR="002D6B1E">
        <w:rPr>
          <w:rFonts w:ascii="ARMOUR" w:hAnsi="ARMOUR" w:cs="ARMOUR"/>
          <w:sz w:val="18"/>
        </w:rPr>
        <w:t xml:space="preserve">  </w:t>
      </w:r>
      <w:r w:rsidR="009A5049">
        <w:rPr>
          <w:rFonts w:ascii="ARMOUR" w:hAnsi="ARMOUR" w:cs="ARMOUR"/>
          <w:sz w:val="18"/>
        </w:rPr>
        <w:t xml:space="preserve"> </w:t>
      </w:r>
      <w:r w:rsidR="009A5049" w:rsidRPr="009A5049">
        <w:rPr>
          <w:rFonts w:ascii="ARMOUR" w:hAnsi="ARMOUR" w:cs="ARMOUR"/>
          <w:sz w:val="18"/>
        </w:rPr>
        <w:t xml:space="preserve">6 a 9 meses </w:t>
      </w:r>
    </w:p>
    <w:p w:rsidR="009A5049" w:rsidRDefault="00764A5D" w:rsidP="00A876BD">
      <w:pPr>
        <w:spacing w:after="0"/>
        <w:ind w:left="1416"/>
        <w:rPr>
          <w:rFonts w:ascii="ARMOUR" w:hAnsi="ARMOUR" w:cs="ARMOUR"/>
          <w:sz w:val="18"/>
        </w:rPr>
      </w:pPr>
      <w:sdt>
        <w:sdtPr>
          <w:rPr>
            <w:rFonts w:ascii="ARMOUR" w:hAnsi="ARMOUR" w:cs="ARMOUR"/>
            <w:sz w:val="18"/>
          </w:rPr>
          <w:id w:val="-53720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049">
            <w:rPr>
              <w:rFonts w:ascii="MS Gothic" w:eastAsia="MS Gothic" w:hAnsi="MS Gothic" w:cs="ARMOUR" w:hint="eastAsia"/>
              <w:sz w:val="18"/>
            </w:rPr>
            <w:t>☐</w:t>
          </w:r>
        </w:sdtContent>
      </w:sdt>
      <w:r w:rsidR="009A5049">
        <w:rPr>
          <w:rFonts w:ascii="ARMOUR" w:hAnsi="ARMOUR" w:cs="ARMOUR"/>
          <w:sz w:val="18"/>
        </w:rPr>
        <w:t xml:space="preserve">   9 a 12 meses </w:t>
      </w:r>
    </w:p>
    <w:p w:rsidR="000C0E08" w:rsidRDefault="00764A5D" w:rsidP="00A876BD">
      <w:pPr>
        <w:spacing w:after="0"/>
        <w:ind w:left="1416"/>
        <w:rPr>
          <w:rFonts w:ascii="ARMOUR" w:hAnsi="ARMOUR" w:cs="ARMOUR"/>
          <w:sz w:val="18"/>
        </w:rPr>
      </w:pPr>
      <w:sdt>
        <w:sdtPr>
          <w:rPr>
            <w:rFonts w:ascii="ARMOUR" w:hAnsi="ARMOUR" w:cs="ARMOUR"/>
            <w:sz w:val="18"/>
          </w:rPr>
          <w:id w:val="-134300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E08">
            <w:rPr>
              <w:rFonts w:ascii="MS Gothic" w:eastAsia="MS Gothic" w:hAnsi="MS Gothic" w:cs="ARMOUR" w:hint="eastAsia"/>
              <w:sz w:val="18"/>
            </w:rPr>
            <w:t>☐</w:t>
          </w:r>
        </w:sdtContent>
      </w:sdt>
      <w:r w:rsidR="000C0E08">
        <w:rPr>
          <w:rFonts w:ascii="ARMOUR" w:hAnsi="ARMOUR" w:cs="ARMOUR"/>
          <w:sz w:val="18"/>
        </w:rPr>
        <w:t xml:space="preserve">   Más de un año</w:t>
      </w:r>
    </w:p>
    <w:sdt>
      <w:sdtPr>
        <w:rPr>
          <w:rFonts w:ascii="ARMOUR" w:hAnsi="ARMOUR" w:cs="ARMOUR"/>
          <w:i/>
          <w:color w:val="A6A6A6" w:themeColor="background1" w:themeShade="A6"/>
          <w:sz w:val="18"/>
        </w:rPr>
        <w:id w:val="1415513403"/>
        <w:placeholder>
          <w:docPart w:val="DefaultPlaceholder_1081868574"/>
        </w:placeholder>
        <w:text/>
      </w:sdtPr>
      <w:sdtEndPr/>
      <w:sdtContent>
        <w:p w:rsidR="009A5049" w:rsidRPr="009A5049" w:rsidRDefault="009A5049" w:rsidP="00A876BD">
          <w:pPr>
            <w:spacing w:after="0"/>
            <w:ind w:left="708" w:firstLine="708"/>
            <w:rPr>
              <w:rFonts w:ascii="ARMOUR" w:hAnsi="ARMOUR" w:cs="ARMOUR"/>
              <w:i/>
              <w:color w:val="A6A6A6" w:themeColor="background1" w:themeShade="A6"/>
              <w:sz w:val="18"/>
            </w:rPr>
          </w:pPr>
          <w:r>
            <w:rPr>
              <w:rFonts w:ascii="ARMOUR" w:hAnsi="ARMOUR" w:cs="ARMOUR"/>
              <w:i/>
              <w:color w:val="A6A6A6" w:themeColor="background1" w:themeShade="A6"/>
              <w:sz w:val="18"/>
            </w:rPr>
            <w:t>DD/MM/A</w:t>
          </w:r>
          <w:r>
            <w:rPr>
              <w:rFonts w:ascii="ARMOUR" w:hAnsi="ARMOUR" w:cs="ARMOUR"/>
              <w:i/>
              <w:color w:val="A6A6A6" w:themeColor="background1" w:themeShade="A6"/>
              <w:sz w:val="18"/>
              <w:lang w:val="es-PA"/>
            </w:rPr>
            <w:t>ÑO</w:t>
          </w:r>
          <w:r w:rsidRPr="009A5049">
            <w:rPr>
              <w:rFonts w:ascii="ARMOUR" w:hAnsi="ARMOUR" w:cs="ARMOUR"/>
              <w:i/>
              <w:color w:val="A6A6A6" w:themeColor="background1" w:themeShade="A6"/>
              <w:sz w:val="18"/>
            </w:rPr>
            <w:t xml:space="preserve"> </w:t>
          </w:r>
        </w:p>
      </w:sdtContent>
    </w:sdt>
    <w:p w:rsidR="00160361" w:rsidRDefault="00160361" w:rsidP="00A876BD">
      <w:pPr>
        <w:spacing w:after="0"/>
        <w:rPr>
          <w:rFonts w:ascii="ARMOUR" w:hAnsi="ARMOUR" w:cs="ARMOUR"/>
          <w:sz w:val="18"/>
        </w:rPr>
      </w:pPr>
    </w:p>
    <w:p w:rsidR="009A5049" w:rsidRPr="00A876BD" w:rsidRDefault="00A876BD" w:rsidP="00A876BD">
      <w:pPr>
        <w:spacing w:after="0"/>
        <w:rPr>
          <w:rFonts w:ascii="ARMOUR" w:hAnsi="ARMOUR" w:cs="ARMOUR"/>
          <w:i/>
          <w:sz w:val="18"/>
        </w:rPr>
      </w:pPr>
      <w:r w:rsidRPr="00A876BD">
        <w:rPr>
          <w:rFonts w:ascii="ARMOUR" w:hAnsi="ARMOUR" w:cs="ARMOUR"/>
          <w:i/>
          <w:sz w:val="18"/>
          <w:u w:val="single"/>
        </w:rPr>
        <w:t>NOTA</w:t>
      </w:r>
      <w:r w:rsidR="00267D23" w:rsidRPr="00A876BD">
        <w:rPr>
          <w:rFonts w:ascii="ARMOUR" w:hAnsi="ARMOUR" w:cs="ARMOUR"/>
          <w:i/>
          <w:sz w:val="18"/>
        </w:rPr>
        <w:t xml:space="preserve">: </w:t>
      </w:r>
      <w:r w:rsidR="00267D23">
        <w:rPr>
          <w:rFonts w:ascii="ARMOUR" w:hAnsi="ARMOUR" w:cs="ARMOUR"/>
          <w:i/>
          <w:sz w:val="18"/>
        </w:rPr>
        <w:t>Por favor tener en cuenta que por políticas internas</w:t>
      </w:r>
      <w:r w:rsidR="00160361">
        <w:rPr>
          <w:rFonts w:ascii="ARMOUR" w:hAnsi="ARMOUR" w:cs="ARMOUR"/>
          <w:i/>
          <w:sz w:val="18"/>
        </w:rPr>
        <w:t xml:space="preserve"> de Under Armour</w:t>
      </w:r>
      <w:r w:rsidR="00267D23">
        <w:rPr>
          <w:rFonts w:ascii="ARMOUR" w:hAnsi="ARMOUR" w:cs="ARMOUR"/>
          <w:i/>
          <w:sz w:val="18"/>
        </w:rPr>
        <w:t>, n</w:t>
      </w:r>
      <w:r w:rsidRPr="00A876BD">
        <w:rPr>
          <w:rFonts w:ascii="ARMOUR" w:hAnsi="ARMOUR" w:cs="ARMOUR"/>
          <w:i/>
          <w:sz w:val="18"/>
        </w:rPr>
        <w:t xml:space="preserve">o  aplican las solicitudes con </w:t>
      </w:r>
      <w:r w:rsidR="00267D23">
        <w:rPr>
          <w:rFonts w:ascii="ARMOUR" w:hAnsi="ARMOUR" w:cs="ARMOUR"/>
          <w:i/>
          <w:sz w:val="18"/>
        </w:rPr>
        <w:t xml:space="preserve">       </w:t>
      </w:r>
      <w:r w:rsidRPr="00A876BD">
        <w:rPr>
          <w:rFonts w:ascii="ARMOUR" w:hAnsi="ARMOUR" w:cs="ARMOUR"/>
          <w:i/>
          <w:sz w:val="18"/>
        </w:rPr>
        <w:t>menos de 6 meses</w:t>
      </w:r>
      <w:r w:rsidR="001A7747">
        <w:rPr>
          <w:rFonts w:ascii="ARMOUR" w:hAnsi="ARMOUR" w:cs="ARMOUR"/>
          <w:i/>
          <w:sz w:val="18"/>
        </w:rPr>
        <w:t xml:space="preserve"> </w:t>
      </w:r>
      <w:r w:rsidR="001A7747" w:rsidRPr="008C0A95">
        <w:rPr>
          <w:rFonts w:ascii="ARMOUR" w:hAnsi="ARMOUR" w:cs="ARMOUR"/>
          <w:i/>
          <w:sz w:val="18"/>
        </w:rPr>
        <w:t>y solo se trabajara por excepciones muy puntuales.</w:t>
      </w:r>
    </w:p>
    <w:p w:rsidR="00A876BD" w:rsidRDefault="00A876BD" w:rsidP="009A5049">
      <w:pPr>
        <w:rPr>
          <w:rFonts w:ascii="ARMOUR" w:hAnsi="ARMOUR" w:cs="ARMOUR"/>
          <w:sz w:val="18"/>
        </w:rPr>
      </w:pPr>
      <w:r>
        <w:rPr>
          <w:rFonts w:ascii="ARMOUR" w:hAnsi="ARMOUR" w:cs="ARMOUR"/>
          <w:sz w:val="18"/>
        </w:rPr>
        <w:tab/>
      </w:r>
      <w:r>
        <w:rPr>
          <w:rFonts w:ascii="ARMOUR" w:hAnsi="ARMOUR" w:cs="ARMOUR"/>
          <w:sz w:val="18"/>
        </w:rPr>
        <w:tab/>
      </w:r>
    </w:p>
    <w:p w:rsidR="003152A6" w:rsidRDefault="00A876BD" w:rsidP="003152A6">
      <w:pPr>
        <w:pStyle w:val="ListParagraph"/>
        <w:numPr>
          <w:ilvl w:val="0"/>
          <w:numId w:val="2"/>
        </w:numPr>
        <w:rPr>
          <w:rFonts w:ascii="ARMOUR" w:hAnsi="ARMOUR" w:cs="ARMOUR"/>
          <w:sz w:val="18"/>
        </w:rPr>
      </w:pPr>
      <w:r>
        <w:rPr>
          <w:rFonts w:ascii="ARMOUR" w:hAnsi="ARMOUR" w:cs="ARMOUR"/>
          <w:sz w:val="18"/>
        </w:rPr>
        <w:t>¿QUE TIPO DE PATROCINIO NECESITAS?</w:t>
      </w:r>
    </w:p>
    <w:p w:rsidR="00A876BD" w:rsidRDefault="00764A5D" w:rsidP="003F4E8B">
      <w:pPr>
        <w:spacing w:after="0"/>
        <w:ind w:left="1411"/>
        <w:rPr>
          <w:rFonts w:ascii="ARMOUR" w:hAnsi="ARMOUR" w:cs="ARMOUR"/>
          <w:sz w:val="18"/>
        </w:rPr>
      </w:pPr>
      <w:sdt>
        <w:sdtPr>
          <w:rPr>
            <w:rFonts w:ascii="ARMOUR" w:hAnsi="ARMOUR" w:cs="ARMOUR"/>
            <w:sz w:val="18"/>
          </w:rPr>
          <w:id w:val="-45641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6BD">
            <w:rPr>
              <w:rFonts w:ascii="MS Gothic" w:eastAsia="MS Gothic" w:hAnsi="MS Gothic" w:cs="ARMOUR" w:hint="eastAsia"/>
              <w:sz w:val="18"/>
            </w:rPr>
            <w:t>☐</w:t>
          </w:r>
        </w:sdtContent>
      </w:sdt>
      <w:r w:rsidR="00A876BD">
        <w:rPr>
          <w:rFonts w:ascii="ARMOUR" w:hAnsi="ARMOUR" w:cs="ARMOUR"/>
          <w:sz w:val="18"/>
        </w:rPr>
        <w:t xml:space="preserve">   En efectivo </w:t>
      </w:r>
    </w:p>
    <w:p w:rsidR="003F4E8B" w:rsidRDefault="00764A5D" w:rsidP="003F4E8B">
      <w:pPr>
        <w:spacing w:after="0"/>
        <w:ind w:left="1411"/>
        <w:rPr>
          <w:rFonts w:ascii="ARMOUR" w:hAnsi="ARMOUR" w:cs="ARMOUR"/>
          <w:sz w:val="18"/>
        </w:rPr>
      </w:pPr>
      <w:sdt>
        <w:sdtPr>
          <w:rPr>
            <w:rFonts w:ascii="ARMOUR" w:hAnsi="ARMOUR" w:cs="ARMOUR"/>
            <w:sz w:val="18"/>
          </w:rPr>
          <w:id w:val="-49202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8B">
            <w:rPr>
              <w:rFonts w:ascii="MS Gothic" w:eastAsia="MS Gothic" w:hAnsi="MS Gothic" w:cs="ARMOUR" w:hint="eastAsia"/>
              <w:sz w:val="18"/>
            </w:rPr>
            <w:t>☐</w:t>
          </w:r>
        </w:sdtContent>
      </w:sdt>
      <w:r w:rsidR="003F4E8B">
        <w:rPr>
          <w:rFonts w:ascii="ARMOUR" w:hAnsi="ARMOUR" w:cs="ARMOUR"/>
          <w:sz w:val="18"/>
        </w:rPr>
        <w:t xml:space="preserve">   En producto Under Armour  </w:t>
      </w:r>
    </w:p>
    <w:p w:rsidR="003F4E8B" w:rsidRDefault="00764A5D" w:rsidP="003F4E8B">
      <w:pPr>
        <w:spacing w:after="0"/>
        <w:ind w:left="1411"/>
        <w:rPr>
          <w:rFonts w:ascii="ARMOUR" w:hAnsi="ARMOUR" w:cs="ARMOUR"/>
          <w:sz w:val="18"/>
        </w:rPr>
      </w:pPr>
      <w:sdt>
        <w:sdtPr>
          <w:rPr>
            <w:rFonts w:ascii="ARMOUR" w:hAnsi="ARMOUR" w:cs="ARMOUR"/>
            <w:sz w:val="18"/>
          </w:rPr>
          <w:id w:val="178561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8B">
            <w:rPr>
              <w:rFonts w:ascii="MS Gothic" w:eastAsia="MS Gothic" w:hAnsi="MS Gothic" w:cs="ARMOUR" w:hint="eastAsia"/>
              <w:sz w:val="18"/>
            </w:rPr>
            <w:t>☐</w:t>
          </w:r>
        </w:sdtContent>
      </w:sdt>
      <w:r w:rsidR="003F4E8B">
        <w:rPr>
          <w:rFonts w:ascii="ARMOUR" w:hAnsi="ARMOUR" w:cs="ARMOUR"/>
          <w:sz w:val="18"/>
        </w:rPr>
        <w:t xml:space="preserve">   En ambos </w:t>
      </w:r>
    </w:p>
    <w:p w:rsidR="003F4E8B" w:rsidRDefault="003F4E8B" w:rsidP="00A876BD">
      <w:pPr>
        <w:ind w:left="1416"/>
        <w:rPr>
          <w:rFonts w:ascii="ARMOUR" w:hAnsi="ARMOUR" w:cs="ARMOUR"/>
          <w:sz w:val="18"/>
        </w:rPr>
      </w:pPr>
    </w:p>
    <w:p w:rsidR="003F4E8B" w:rsidRDefault="003F4E8B" w:rsidP="003F4E8B">
      <w:pPr>
        <w:pStyle w:val="ListParagraph"/>
        <w:numPr>
          <w:ilvl w:val="0"/>
          <w:numId w:val="2"/>
        </w:numPr>
        <w:rPr>
          <w:rFonts w:ascii="ARMOUR" w:hAnsi="ARMOUR" w:cs="ARMOUR"/>
          <w:sz w:val="18"/>
        </w:rPr>
      </w:pPr>
      <w:r>
        <w:rPr>
          <w:rFonts w:ascii="ARMOUR" w:hAnsi="ARMOUR" w:cs="ARMOUR"/>
          <w:sz w:val="18"/>
        </w:rPr>
        <w:t xml:space="preserve">DESCRIPCIÓN DE LA SOLICITUD </w:t>
      </w:r>
    </w:p>
    <w:p w:rsidR="003F4E8B" w:rsidRDefault="003F4E8B" w:rsidP="00FE2011">
      <w:pPr>
        <w:rPr>
          <w:rFonts w:ascii="ARMOUR" w:hAnsi="ARMOUR" w:cs="ARMOUR"/>
          <w:sz w:val="18"/>
        </w:rPr>
      </w:pPr>
      <w:r>
        <w:rPr>
          <w:rFonts w:ascii="ARMOUR" w:hAnsi="ARMOUR" w:cs="ARMOUR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7D23">
        <w:rPr>
          <w:rFonts w:ascii="ARMOUR" w:hAnsi="ARMOUR" w:cs="ARMOUR"/>
          <w:sz w:val="18"/>
        </w:rPr>
        <w:t>________________________________________________________________________________________________________________________________________________________________________________________________________</w:t>
      </w:r>
      <w:r w:rsidR="00FE2011">
        <w:rPr>
          <w:rFonts w:ascii="ARMOUR" w:hAnsi="ARMOUR" w:cs="ARMOUR"/>
          <w:sz w:val="1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A876BD" w:rsidRDefault="00A876BD" w:rsidP="00A876BD">
      <w:pPr>
        <w:ind w:left="1416"/>
        <w:rPr>
          <w:rFonts w:ascii="ARMOUR" w:hAnsi="ARMOUR" w:cs="ARMOUR"/>
          <w:sz w:val="18"/>
        </w:rPr>
      </w:pPr>
    </w:p>
    <w:sectPr w:rsidR="00A876BD">
      <w:headerReference w:type="default" r:id="rId21"/>
      <w:footerReference w:type="default" r:id="rId2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D6" w:rsidRDefault="000C4FD6" w:rsidP="003767AB">
      <w:pPr>
        <w:spacing w:after="0" w:line="240" w:lineRule="auto"/>
      </w:pPr>
      <w:r>
        <w:separator/>
      </w:r>
    </w:p>
  </w:endnote>
  <w:endnote w:type="continuationSeparator" w:id="0">
    <w:p w:rsidR="000C4FD6" w:rsidRDefault="000C4FD6" w:rsidP="0037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MOUR">
    <w:panose1 w:val="020B0504020202020204"/>
    <w:charset w:val="00"/>
    <w:family w:val="swiss"/>
    <w:pitch w:val="variable"/>
    <w:sig w:usb0="E0002AFF" w:usb1="50007FFB" w:usb2="0000002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AB" w:rsidRDefault="003767AB" w:rsidP="003767AB">
    <w:pPr>
      <w:pStyle w:val="Footer"/>
      <w:jc w:val="right"/>
    </w:pPr>
    <w:r>
      <w:rPr>
        <w:noProof/>
      </w:rPr>
      <w:drawing>
        <wp:inline distT="0" distB="0" distL="0" distR="0" wp14:anchorId="59657CF1" wp14:editId="2576FF6C">
          <wp:extent cx="6626431" cy="790428"/>
          <wp:effectExtent l="0" t="0" r="3175" b="0"/>
          <wp:docPr id="12" name="Picture 11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9219" cy="809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D6" w:rsidRDefault="000C4FD6" w:rsidP="003767AB">
      <w:pPr>
        <w:spacing w:after="0" w:line="240" w:lineRule="auto"/>
      </w:pPr>
      <w:r>
        <w:separator/>
      </w:r>
    </w:p>
  </w:footnote>
  <w:footnote w:type="continuationSeparator" w:id="0">
    <w:p w:rsidR="000C4FD6" w:rsidRDefault="000C4FD6" w:rsidP="00376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AB" w:rsidRDefault="003767AB">
    <w:pPr>
      <w:pStyle w:val="Header"/>
    </w:pPr>
    <w:r>
      <w:rPr>
        <w:noProof/>
      </w:rPr>
      <w:drawing>
        <wp:inline distT="0" distB="0" distL="0" distR="0" wp14:anchorId="7A1B5532" wp14:editId="05A045F8">
          <wp:extent cx="2097934" cy="102632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2058" cy="1077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13052"/>
    <w:multiLevelType w:val="hybridMultilevel"/>
    <w:tmpl w:val="3B5227CA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E00FA"/>
    <w:multiLevelType w:val="hybridMultilevel"/>
    <w:tmpl w:val="26FAB8F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F704A"/>
    <w:multiLevelType w:val="hybridMultilevel"/>
    <w:tmpl w:val="112C13B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41A9B"/>
    <w:multiLevelType w:val="hybridMultilevel"/>
    <w:tmpl w:val="26FAB8F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AB"/>
    <w:rsid w:val="000241B4"/>
    <w:rsid w:val="000C0E08"/>
    <w:rsid w:val="000C4FD6"/>
    <w:rsid w:val="00160361"/>
    <w:rsid w:val="001A7747"/>
    <w:rsid w:val="00267D23"/>
    <w:rsid w:val="002D6B1E"/>
    <w:rsid w:val="002F74E0"/>
    <w:rsid w:val="00313D39"/>
    <w:rsid w:val="003152A6"/>
    <w:rsid w:val="00357F7E"/>
    <w:rsid w:val="003767AB"/>
    <w:rsid w:val="00377EA5"/>
    <w:rsid w:val="003C6FD1"/>
    <w:rsid w:val="003D7E78"/>
    <w:rsid w:val="003F4E8B"/>
    <w:rsid w:val="00434010"/>
    <w:rsid w:val="004C005B"/>
    <w:rsid w:val="005D1F34"/>
    <w:rsid w:val="00700DA8"/>
    <w:rsid w:val="00732F70"/>
    <w:rsid w:val="00764A5D"/>
    <w:rsid w:val="008C0A95"/>
    <w:rsid w:val="009A5049"/>
    <w:rsid w:val="00A876BD"/>
    <w:rsid w:val="00B32169"/>
    <w:rsid w:val="00B8446C"/>
    <w:rsid w:val="00CA72AD"/>
    <w:rsid w:val="00F20BEC"/>
    <w:rsid w:val="00F65A35"/>
    <w:rsid w:val="00FE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AB"/>
  </w:style>
  <w:style w:type="paragraph" w:styleId="Footer">
    <w:name w:val="footer"/>
    <w:basedOn w:val="Normal"/>
    <w:link w:val="FooterChar"/>
    <w:uiPriority w:val="99"/>
    <w:unhideWhenUsed/>
    <w:rsid w:val="00376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AB"/>
  </w:style>
  <w:style w:type="character" w:styleId="Hyperlink">
    <w:name w:val="Hyperlink"/>
    <w:basedOn w:val="DefaultParagraphFont"/>
    <w:uiPriority w:val="99"/>
    <w:semiHidden/>
    <w:unhideWhenUsed/>
    <w:rsid w:val="00F65A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5A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52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AB"/>
  </w:style>
  <w:style w:type="paragraph" w:styleId="Footer">
    <w:name w:val="footer"/>
    <w:basedOn w:val="Normal"/>
    <w:link w:val="FooterChar"/>
    <w:uiPriority w:val="99"/>
    <w:unhideWhenUsed/>
    <w:rsid w:val="00376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AB"/>
  </w:style>
  <w:style w:type="character" w:styleId="Hyperlink">
    <w:name w:val="Hyperlink"/>
    <w:basedOn w:val="DefaultParagraphFont"/>
    <w:uiPriority w:val="99"/>
    <w:semiHidden/>
    <w:unhideWhenUsed/>
    <w:rsid w:val="00F65A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5A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52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s://www.myfitnesspal.com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record.underarmour.com/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ndomondo.com/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www.underarmour.com/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mailto:customerservice.mx@underarmour.com" TargetMode="External"/><Relationship Id="rId14" Type="http://schemas.openxmlformats.org/officeDocument/2006/relationships/hyperlink" Target="http://www.mapmyfitness.com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MOUR">
    <w:panose1 w:val="020B0504020202020204"/>
    <w:charset w:val="00"/>
    <w:family w:val="swiss"/>
    <w:pitch w:val="variable"/>
    <w:sig w:usb0="E0002AFF" w:usb1="50007FFB" w:usb2="0000002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48"/>
    <w:rsid w:val="002A2FE9"/>
    <w:rsid w:val="003D1B11"/>
    <w:rsid w:val="00403327"/>
    <w:rsid w:val="00835848"/>
    <w:rsid w:val="00A2704D"/>
    <w:rsid w:val="00A71C6D"/>
    <w:rsid w:val="00AC6AE6"/>
    <w:rsid w:val="00BF3974"/>
    <w:rsid w:val="00F9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974"/>
    <w:rPr>
      <w:color w:val="808080"/>
    </w:rPr>
  </w:style>
  <w:style w:type="paragraph" w:customStyle="1" w:styleId="975C459893384D16B42DA552B21E866E">
    <w:name w:val="975C459893384D16B42DA552B21E866E"/>
    <w:rsid w:val="00BF3974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974"/>
    <w:rPr>
      <w:color w:val="808080"/>
    </w:rPr>
  </w:style>
  <w:style w:type="paragraph" w:customStyle="1" w:styleId="975C459893384D16B42DA552B21E866E">
    <w:name w:val="975C459893384D16B42DA552B21E866E"/>
    <w:rsid w:val="00BF397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AA433-2C4C-4D43-BE06-A3D2B055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Under Armour Performance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LeBlanc, Guillermo</dc:creator>
  <cp:lastModifiedBy>Ryan Wood</cp:lastModifiedBy>
  <cp:revision>2</cp:revision>
  <cp:lastPrinted>2015-10-22T15:24:00Z</cp:lastPrinted>
  <dcterms:created xsi:type="dcterms:W3CDTF">2016-02-16T21:43:00Z</dcterms:created>
  <dcterms:modified xsi:type="dcterms:W3CDTF">2016-02-16T21:43:00Z</dcterms:modified>
</cp:coreProperties>
</file>